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Default="00B25D26" w:rsidP="00B25D26"/>
    <w:p w:rsidR="00B25D26" w:rsidRPr="00B25D26" w:rsidRDefault="00B25D26" w:rsidP="00B25D26">
      <w:r>
        <w:rPr>
          <w:rFonts w:hint="eastAsia"/>
        </w:rPr>
        <w:t>簡介：</w:t>
      </w:r>
    </w:p>
    <w:p w:rsidR="008D2E52" w:rsidRDefault="008D2E52" w:rsidP="008D2E52"/>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，例如：《牟宗三先生全集》有三十二冊；《唐君毅全集》有三十冊；《熊十力全集》也有十冊，而且，在浩瀚的卷籍中更涉及古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博士（香港</w:t>
      </w:r>
      <w:r>
        <w:rPr>
          <w:rFonts w:ascii="Microsoft Jhenghai" w:hAnsi="Microsoft Jhenghai" w:hint="eastAsia"/>
          <w:color w:val="000000"/>
        </w:rPr>
        <w:t>新亞研究所（哲學組）博士</w:t>
      </w:r>
      <w:r>
        <w:rPr>
          <w:rFonts w:ascii="Microsoft Jhenghai" w:hAnsi="Microsoft Jhenghai"/>
          <w:color w:val="000000"/>
          <w:lang w:eastAsia="zh-HK"/>
        </w:rPr>
        <w:t>）</w:t>
      </w:r>
    </w:p>
    <w:p w:rsidR="00233D96" w:rsidRDefault="00233D96" w:rsidP="00233D96"/>
    <w:p w:rsidR="008D2E52" w:rsidRPr="008D2E52" w:rsidRDefault="008D2E52" w:rsidP="008D2E52">
      <w:pPr>
        <w:rPr>
          <w:b/>
        </w:rPr>
      </w:pPr>
      <w:r w:rsidRPr="0029559D">
        <w:rPr>
          <w:rFonts w:hint="eastAsia"/>
          <w:b/>
        </w:rPr>
        <w:t>第一集：</w:t>
      </w:r>
      <w:r w:rsidRPr="00207049">
        <w:rPr>
          <w:rFonts w:hint="eastAsia"/>
          <w:b/>
        </w:rPr>
        <w:t>導論篇</w:t>
      </w:r>
    </w:p>
    <w:p w:rsidR="00233D96" w:rsidRPr="00FD04DD" w:rsidRDefault="00233D96" w:rsidP="00233D96"/>
    <w:p w:rsidR="00DD6A83" w:rsidRPr="0075229C" w:rsidRDefault="00233D96" w:rsidP="00DD6A83">
      <w:pPr>
        <w:rPr>
          <w:b/>
        </w:rPr>
      </w:pPr>
      <w:r w:rsidRPr="0075229C">
        <w:rPr>
          <w:rFonts w:hint="eastAsia"/>
          <w:b/>
        </w:rPr>
        <w:t>第一部分：</w:t>
      </w:r>
      <w:r w:rsidR="00243834">
        <w:rPr>
          <w:rFonts w:hint="eastAsia"/>
          <w:b/>
        </w:rPr>
        <w:t>「現</w:t>
      </w:r>
      <w:r w:rsidR="008D2E52" w:rsidRPr="0075229C">
        <w:rPr>
          <w:rFonts w:hint="eastAsia"/>
          <w:b/>
        </w:rPr>
        <w:t>代新儒家」的概</w:t>
      </w:r>
      <w:r w:rsidR="00243834">
        <w:rPr>
          <w:rFonts w:hint="eastAsia"/>
          <w:b/>
        </w:rPr>
        <w:t>念分析</w:t>
      </w:r>
      <w:r w:rsidR="00E8503F" w:rsidRPr="0075229C">
        <w:rPr>
          <w:rFonts w:asciiTheme="minorEastAsia" w:hAnsiTheme="minorEastAsia" w:cs="新細明體" w:hint="eastAsia"/>
          <w:b/>
          <w:szCs w:val="24"/>
        </w:rPr>
        <w:t>（</w:t>
      </w:r>
      <w:r w:rsidR="00A9471B">
        <w:rPr>
          <w:rFonts w:asciiTheme="minorEastAsia" w:hAnsiTheme="minorEastAsia" w:cs="新細明體" w:hint="eastAsia"/>
          <w:b/>
          <w:szCs w:val="24"/>
        </w:rPr>
        <w:t>20</w:t>
      </w:r>
      <w:r w:rsidR="00E8503F" w:rsidRPr="0075229C">
        <w:rPr>
          <w:rFonts w:asciiTheme="minorEastAsia" w:hAnsiTheme="minorEastAsia" w:cs="新細明體" w:hint="eastAsia"/>
          <w:b/>
          <w:szCs w:val="24"/>
        </w:rPr>
        <w:t>分鐘）</w:t>
      </w:r>
    </w:p>
    <w:p w:rsidR="007C3CA3" w:rsidRPr="00243834" w:rsidRDefault="007C3CA3" w:rsidP="00587202"/>
    <w:p w:rsidR="00F90B70" w:rsidRDefault="00E8503F" w:rsidP="008D2E52">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w:t>
      </w:r>
      <w:r w:rsidR="00EA18ED">
        <w:rPr>
          <w:rFonts w:hint="eastAsia"/>
        </w:rPr>
        <w:t>現</w:t>
      </w:r>
      <w:r w:rsidR="0075229C">
        <w:rPr>
          <w:rFonts w:hint="eastAsia"/>
        </w:rPr>
        <w:t>代新儒家的經典閱讀。經過上一輯一連八集講解早期墨家思想的現代詮釋後，在這新一輯的節目中，我們嘗試轉移討論的對象，由</w:t>
      </w:r>
      <w:r w:rsidR="00C939AF">
        <w:rPr>
          <w:rFonts w:hint="eastAsia"/>
        </w:rPr>
        <w:t>先秦的墨家思想轉移至現代的新儒家思想，作出這種改變是因為我想將一些能夠令我讀上癮的著作與大家一同分享，當然，這一種能夠令我讀上癮的趣味並不止於在學術上精彩，而且，更在於人生體驗上或者對世界的認識上都有獨到之處，以致我想透過對「</w:t>
      </w:r>
      <w:r w:rsidR="00322DAF">
        <w:rPr>
          <w:rFonts w:hint="eastAsia"/>
        </w:rPr>
        <w:t>現</w:t>
      </w:r>
      <w:r w:rsidR="00C939AF">
        <w:rPr>
          <w:rFonts w:hint="eastAsia"/>
        </w:rPr>
        <w:t>代新儒家」的某些經典著作的閱讀分享，向大家推薦閱讀這些好像已經過時</w:t>
      </w:r>
      <w:r w:rsidR="004572D0">
        <w:rPr>
          <w:rFonts w:hint="eastAsia"/>
        </w:rPr>
        <w:t>或者不再流行</w:t>
      </w:r>
      <w:r w:rsidR="00243834">
        <w:rPr>
          <w:rFonts w:hint="eastAsia"/>
        </w:rPr>
        <w:t>的作品。不過，在分享之先，我仍然要對節目</w:t>
      </w:r>
      <w:r w:rsidR="00C939AF">
        <w:rPr>
          <w:rFonts w:hint="eastAsia"/>
        </w:rPr>
        <w:t>名稱作出一些概念上的釐清及討論。</w:t>
      </w:r>
    </w:p>
    <w:p w:rsidR="00F90B70" w:rsidRPr="00C939AF" w:rsidRDefault="00F90B70" w:rsidP="00233D96"/>
    <w:p w:rsidR="00D065A2" w:rsidRDefault="00C939AF" w:rsidP="00BE306F">
      <w:pPr>
        <w:jc w:val="both"/>
      </w:pPr>
      <w:r>
        <w:rPr>
          <w:rFonts w:hint="eastAsia"/>
        </w:rPr>
        <w:t xml:space="preserve">　　首先，</w:t>
      </w:r>
      <w:r w:rsidR="00BE306F">
        <w:rPr>
          <w:rFonts w:hint="eastAsia"/>
        </w:rPr>
        <w:t>是關於「現</w:t>
      </w:r>
      <w:r w:rsidR="004572D0">
        <w:rPr>
          <w:rFonts w:hint="eastAsia"/>
        </w:rPr>
        <w:t>代新儒家」的概念問題。</w:t>
      </w:r>
      <w:r w:rsidR="00BE306F">
        <w:rPr>
          <w:rFonts w:hint="eastAsia"/>
        </w:rPr>
        <w:t>先說「新儒家」的問題。</w:t>
      </w:r>
      <w:r w:rsidR="002E6E2C">
        <w:rPr>
          <w:rFonts w:hint="eastAsia"/>
        </w:rPr>
        <w:t>所謂「新儒家」有幾種說法，例如牟宗三先生</w:t>
      </w:r>
      <w:r w:rsidR="00FB011E">
        <w:rPr>
          <w:rFonts w:hint="eastAsia"/>
        </w:rPr>
        <w:t>為宋明理學正名的時候，就曾指出西方學者稱宋明理學為「新儒學」，而牟宗三先生在其巨著《心體與性體》，曾以義理上說明宋明理學能夠從先秦孔孟的儒家哲學思想中作出調適上遂的「新」，作出引伸的發展，故此可以說宋明理學為「新儒學」，即是說，用「新儒學」指稱宋明理學，在牟宗三先生的研究之中是可以得到義理上的肯定。然而，究竟西方學者為何會把宋明理學稱為「新儒學」呢？劉述先先生就曾對「新儒學」一名的來源作過一番探討，他指出</w:t>
      </w:r>
      <w:r w:rsidR="00B11E52">
        <w:rPr>
          <w:rFonts w:hint="eastAsia"/>
        </w:rPr>
        <w:t>「新儒家」一詞是一個外轉內銷的結果，即是從英文的轉譯而來的。他說馮友蘭在一九二三年於哥倫比亞大學通過博士論文的答辯，論文題目是：</w:t>
      </w:r>
      <w:r w:rsidR="00B11E52">
        <w:rPr>
          <w:rFonts w:hint="eastAsia"/>
        </w:rPr>
        <w:t xml:space="preserve">A COMPARATIVE STUDY OF LIFE IDEALS </w:t>
      </w:r>
      <w:r w:rsidR="00B11E52">
        <w:rPr>
          <w:rFonts w:hint="eastAsia"/>
        </w:rPr>
        <w:t>，內裏有一章名為</w:t>
      </w:r>
      <w:r w:rsidR="00B11E52">
        <w:rPr>
          <w:rFonts w:hint="eastAsia"/>
        </w:rPr>
        <w:t>NEO-CONFUNCIANISM</w:t>
      </w:r>
      <w:r w:rsidR="00B11E52">
        <w:rPr>
          <w:rFonts w:hint="eastAsia"/>
        </w:rPr>
        <w:t>，是專門討論王陽明思想的，後來這書被翻譯為中文版時，該章即翻譯為「新儒學」。然而，也並不是就此將宋明理學譯為「新儒學」，而是後來馮友蘭以中文撰寫《中國哲學史》時，講宋明理學的部分只是以「道學」作為標題，反而在《中國哲學史》被馮友蘭的學生</w:t>
      </w:r>
      <w:r w:rsidR="00EF108B">
        <w:rPr>
          <w:rFonts w:hint="eastAsia"/>
        </w:rPr>
        <w:t>卜德翻譯為英文時，卻把宋明理學的部分，譯成</w:t>
      </w:r>
      <w:r w:rsidR="00EF108B">
        <w:rPr>
          <w:rFonts w:hint="eastAsia"/>
        </w:rPr>
        <w:t>NEO-CONFUNCIANISM</w:t>
      </w:r>
      <w:r w:rsidR="00EF108B">
        <w:rPr>
          <w:rFonts w:hint="eastAsia"/>
        </w:rPr>
        <w:t>，更由於馮友蘭那本《中國哲學史》的英文本後來成為英語學界的標準教本，</w:t>
      </w:r>
      <w:r w:rsidR="00EF108B">
        <w:rPr>
          <w:rFonts w:hint="eastAsia"/>
        </w:rPr>
        <w:t>NEO-CONFUNCIANISM</w:t>
      </w:r>
      <w:r w:rsidR="00EF108B">
        <w:rPr>
          <w:rFonts w:hint="eastAsia"/>
        </w:rPr>
        <w:t>就成為指稱宋明理學的專門術語，後來張君勵、陳榮捷、狄百瑞等都接受這術語，並轉譯回中文「新儒家」，此後，西方學者及漢語學者都接受了「新儒家」作為指稱宋明理學的專門術語。其實，以「新儒家」指稱宋明理學仍然可以有兩方面的理</w:t>
      </w:r>
      <w:r w:rsidR="0089374B">
        <w:rPr>
          <w:rFonts w:hint="eastAsia"/>
        </w:rPr>
        <w:t>由：其</w:t>
      </w:r>
      <w:r w:rsidR="00EF108B">
        <w:rPr>
          <w:rFonts w:hint="eastAsia"/>
        </w:rPr>
        <w:t>一是翻譯上的要</w:t>
      </w:r>
      <w:r w:rsidR="0089374B">
        <w:rPr>
          <w:rFonts w:hint="eastAsia"/>
        </w:rPr>
        <w:t>求。</w:t>
      </w:r>
      <w:r w:rsidR="00BE306F">
        <w:rPr>
          <w:rFonts w:hint="eastAsia"/>
        </w:rPr>
        <w:t>劉述先先生指出卜德的翻譯是有翻譯上的考慮，</w:t>
      </w:r>
      <w:r w:rsidR="0089374B">
        <w:rPr>
          <w:rFonts w:hint="eastAsia"/>
        </w:rPr>
        <w:t>即是在馮友蘭的《中國哲學史》中以傳統的「道學」來指稱宋明理學，但是，在轉為英譯的時候，如果以</w:t>
      </w:r>
      <w:r w:rsidR="0089374B">
        <w:rPr>
          <w:rFonts w:hint="eastAsia"/>
        </w:rPr>
        <w:t xml:space="preserve">SCHOOL OF THE STUDY OF TAO </w:t>
      </w:r>
      <w:r w:rsidR="0089374B">
        <w:rPr>
          <w:rFonts w:hint="eastAsia"/>
        </w:rPr>
        <w:t>再以白話譯回中文時，則變成「研究『道』的學派」，這就變成了容易與「道家」或「道教」的意思混淆，是以卜德就借用馮友蘭博士論文的寫法，轉譯為</w:t>
      </w:r>
      <w:r w:rsidR="0089374B">
        <w:rPr>
          <w:rFonts w:hint="eastAsia"/>
        </w:rPr>
        <w:t>NEO-CONFUNCIANISM</w:t>
      </w:r>
      <w:r w:rsidR="0089374B">
        <w:rPr>
          <w:rFonts w:hint="eastAsia"/>
        </w:rPr>
        <w:t>，這可以算是「新儒家」一詞的使用其實是在翻譯上的考慮。其二是義理上的考量。劉述先先生指出「</w:t>
      </w:r>
      <w:r w:rsidR="00236DCF">
        <w:rPr>
          <w:rFonts w:hint="eastAsia"/>
        </w:rPr>
        <w:t>宋明理學</w:t>
      </w:r>
      <w:r w:rsidR="0089374B">
        <w:rPr>
          <w:rFonts w:hint="eastAsia"/>
        </w:rPr>
        <w:t>」</w:t>
      </w:r>
      <w:r w:rsidR="00236DCF">
        <w:rPr>
          <w:rFonts w:hint="eastAsia"/>
        </w:rPr>
        <w:t>一詞來說宋明時期的儒學學術研究來說，其實是有所商榷的。即是「宋明理學」中的「理學」可以有廣義與狹義之分，</w:t>
      </w:r>
      <w:r w:rsidR="005C3756">
        <w:rPr>
          <w:rFonts w:hint="eastAsia"/>
        </w:rPr>
        <w:t>以狹義來說，</w:t>
      </w:r>
      <w:r w:rsidR="00236DCF">
        <w:rPr>
          <w:rFonts w:hint="eastAsia"/>
        </w:rPr>
        <w:t>「理學」</w:t>
      </w:r>
      <w:r w:rsidR="005C3756">
        <w:rPr>
          <w:rFonts w:hint="eastAsia"/>
        </w:rPr>
        <w:t>僅指程伊川與朱熹的著重於「心具眾理」的學說，這是相對於陸象山與王陽明著重於「心即理」的學說而講；以廣義來說，則「理學」是兼指程朱與陸王的儒家思想學說。如果僅以「宋明理學」來指稱這段時期的儒家思想學說，則容易</w:t>
      </w:r>
      <w:r w:rsidR="00D065A2">
        <w:rPr>
          <w:rFonts w:hint="eastAsia"/>
        </w:rPr>
        <w:t>做成混淆的問題，再加上宋明理學時期的儒學家確然地發展著一種有別於先秦時期的思想焦點。所以劉述先先生建議可以使用「宋明新儒家」一詞為取代傳統宋明理學的說法。本節目則依循劉述先先生的說法，即以「新儒家」是指有別於先秦時期的儒家的學術思想群體，「宋明新儒家」則指宋明兩代的儒學思想群體。</w:t>
      </w:r>
    </w:p>
    <w:p w:rsidR="00D065A2" w:rsidRPr="009F7941" w:rsidRDefault="00D065A2" w:rsidP="00BE306F">
      <w:pPr>
        <w:jc w:val="both"/>
      </w:pPr>
    </w:p>
    <w:p w:rsidR="00366536" w:rsidRDefault="00D065A2" w:rsidP="001112F7">
      <w:pPr>
        <w:tabs>
          <w:tab w:val="left" w:pos="8080"/>
        </w:tabs>
        <w:jc w:val="both"/>
      </w:pPr>
      <w:r>
        <w:rPr>
          <w:rFonts w:hint="eastAsia"/>
        </w:rPr>
        <w:t xml:space="preserve">　　回到「現代新儒家」的說法。相對於「宋明新儒家」以宋明兩代的儒學思想群體為指稱，則「現代新儒家」就明顯地是指處於現代的儒學思想群體。不過，在這裏仍然有一些問題</w:t>
      </w:r>
      <w:r w:rsidR="008250C3">
        <w:rPr>
          <w:rFonts w:hint="eastAsia"/>
        </w:rPr>
        <w:t>：一，</w:t>
      </w:r>
      <w:r>
        <w:rPr>
          <w:rFonts w:hint="eastAsia"/>
        </w:rPr>
        <w:t>甚麼時期才算是現代呢？</w:t>
      </w:r>
      <w:r w:rsidR="008250C3">
        <w:rPr>
          <w:rFonts w:hint="eastAsia"/>
        </w:rPr>
        <w:t>二，甚麼人物是「現代新儒家」呢？前一個問題其實是涉及「現代」是一個發展性的概念，後一個問題更涉及一個學術傳承的思考問題。先說前者，即：甚麼時期才算是「現代」？「現代」作為一個普遍使用的概念，一般會指稱從西方工業革命以後的發展即是說是「現代」，然而，在中國歷史發展下的使用則有些區別，一般會指清朝政府的滅亡</w:t>
      </w:r>
      <w:r w:rsidR="00671F08">
        <w:rPr>
          <w:rFonts w:hint="eastAsia"/>
        </w:rPr>
        <w:t>為開始，即以鴉片戰爭為界線，又或以</w:t>
      </w:r>
      <w:r w:rsidR="008250C3">
        <w:rPr>
          <w:rFonts w:hint="eastAsia"/>
        </w:rPr>
        <w:t>民國政府的成立</w:t>
      </w:r>
      <w:r w:rsidR="00671F08">
        <w:rPr>
          <w:rFonts w:hint="eastAsia"/>
        </w:rPr>
        <w:t>作</w:t>
      </w:r>
      <w:r w:rsidR="008250C3">
        <w:rPr>
          <w:rFonts w:hint="eastAsia"/>
        </w:rPr>
        <w:t>為中國的「現代」之肇始。不過，把「現代」套用在「新儒學」一詞時，是否就是自民國以後，以儒學思想</w:t>
      </w:r>
      <w:r w:rsidR="009F7941">
        <w:rPr>
          <w:rFonts w:hint="eastAsia"/>
        </w:rPr>
        <w:t>作</w:t>
      </w:r>
      <w:r w:rsidR="008250C3">
        <w:rPr>
          <w:rFonts w:hint="eastAsia"/>
        </w:rPr>
        <w:t>為</w:t>
      </w:r>
      <w:r w:rsidR="009F7941">
        <w:rPr>
          <w:rFonts w:hint="eastAsia"/>
        </w:rPr>
        <w:t>思想重心發展的人物皆是「現代新儒家」呢？其中更有「當代新儒家」的說法，究竟「現代新儒家」與「當代新儒家」有沒有分別呢？這就涉及「甚麼人物是『現代新儒家』？」的問題。</w:t>
      </w:r>
      <w:r w:rsidR="005415F2">
        <w:rPr>
          <w:rFonts w:hint="eastAsia"/>
        </w:rPr>
        <w:t>劉述先先生曾指認同有學者指出「現代新儒家」是一個倒塑回去式的建構用語，即是從港台的儒學思想人物特別具有影響力時，才慢慢回塑過去個別人物的師承或學術思潮的肇端，其中在一九八六年，中國內地國家教委七五規劃，確定了「現代新儒學思潮」為國家重點研究項目之一，是一件具有標誌性的事件，此後十年由方克立及李錦全等主持了多項的會議及規劃，重點之一是在中國內地出版了多位「現代新儒家」的學案式著作</w:t>
      </w:r>
      <w:r w:rsidR="001112F7">
        <w:rPr>
          <w:rFonts w:hint="eastAsia"/>
        </w:rPr>
        <w:t>集，確定了「現代新儒學」的名單，其中包括了：梁漱溟、熊十力、張君勵、馮友蘭、賀麟、錢穆、方東美、唐君毅、牟宗三、徐復觀、馬一浮、余英時、杜維明、劉述先及成中英等十五位。然而，後來對於這份名單的確定還是有一些風波，即余英時先生認為自己與錢穆先生二人並不能算是「新儒家」的行列，尤其是「現代新儒家」的說法是一個回塑的概念，劉述先、杜維明、成中英等固然與方東美、唐君毅及牟宗三等有師生的關係，再上塑至與熊十力有師祖等的關聯，但是，余英時先生則認為自己並不算是一個儒家式的人物，其師</w:t>
      </w:r>
      <w:r w:rsidR="008B4828">
        <w:rPr>
          <w:rFonts w:hint="eastAsia"/>
        </w:rPr>
        <w:t>錢穆與熊十力等也沒有師承論學的關係</w:t>
      </w:r>
      <w:r w:rsidR="001112F7">
        <w:rPr>
          <w:rFonts w:hint="eastAsia"/>
        </w:rPr>
        <w:t>，故反對被列入「現代新儒家」</w:t>
      </w:r>
      <w:r w:rsidR="008B4828">
        <w:rPr>
          <w:rFonts w:hint="eastAsia"/>
        </w:rPr>
        <w:t>；</w:t>
      </w:r>
      <w:r w:rsidR="001112F7">
        <w:rPr>
          <w:rFonts w:hint="eastAsia"/>
        </w:rPr>
        <w:t>劉述先先生也認方東美與熊十力僅是平輩交往，又曾教過唐君毅先生，不應被列入「現代新儒家」的第二代人物。</w:t>
      </w:r>
      <w:r w:rsidR="008B4828">
        <w:rPr>
          <w:rFonts w:hint="eastAsia"/>
        </w:rPr>
        <w:t>為此，劉述先先生</w:t>
      </w:r>
      <w:r w:rsidR="001112F7">
        <w:rPr>
          <w:rFonts w:hint="eastAsia"/>
        </w:rPr>
        <w:t>提出了兩個建議：</w:t>
      </w:r>
    </w:p>
    <w:p w:rsidR="00366536" w:rsidRDefault="00366536" w:rsidP="001112F7">
      <w:pPr>
        <w:tabs>
          <w:tab w:val="left" w:pos="8080"/>
        </w:tabs>
        <w:jc w:val="both"/>
      </w:pPr>
    </w:p>
    <w:p w:rsidR="00E263E7" w:rsidRDefault="00366536" w:rsidP="001112F7">
      <w:pPr>
        <w:tabs>
          <w:tab w:val="left" w:pos="8080"/>
        </w:tabs>
        <w:jc w:val="both"/>
      </w:pPr>
      <w:r>
        <w:rPr>
          <w:rFonts w:hint="eastAsia"/>
        </w:rPr>
        <w:t>第</w:t>
      </w:r>
      <w:r w:rsidR="001112F7">
        <w:rPr>
          <w:rFonts w:hint="eastAsia"/>
        </w:rPr>
        <w:t>一是</w:t>
      </w:r>
      <w:r w:rsidR="008B4828">
        <w:rPr>
          <w:rFonts w:hint="eastAsia"/>
        </w:rPr>
        <w:t>「現代新儒家」的</w:t>
      </w:r>
      <w:r w:rsidR="001112F7">
        <w:rPr>
          <w:rFonts w:hint="eastAsia"/>
        </w:rPr>
        <w:t>「</w:t>
      </w:r>
      <w:r w:rsidR="008B4828">
        <w:rPr>
          <w:rFonts w:hint="eastAsia"/>
        </w:rPr>
        <w:t>三代四群</w:t>
      </w:r>
      <w:r w:rsidR="001112F7">
        <w:rPr>
          <w:rFonts w:hint="eastAsia"/>
        </w:rPr>
        <w:t>」</w:t>
      </w:r>
      <w:r w:rsidR="008B4828">
        <w:rPr>
          <w:rFonts w:hint="eastAsia"/>
        </w:rPr>
        <w:t>的說法，即</w:t>
      </w:r>
      <w:r w:rsidR="00A17C24">
        <w:rPr>
          <w:rFonts w:hint="eastAsia"/>
        </w:rPr>
        <w:t>「現代新儒家」可區分成三代，而第一代的又區分成兩個群組：</w:t>
      </w:r>
    </w:p>
    <w:p w:rsidR="00A17C24" w:rsidRDefault="00A17C24" w:rsidP="001112F7">
      <w:pPr>
        <w:tabs>
          <w:tab w:val="left" w:pos="8080"/>
        </w:tabs>
        <w:jc w:val="both"/>
      </w:pPr>
      <w:r>
        <w:rPr>
          <w:rFonts w:hint="eastAsia"/>
        </w:rPr>
        <w:t>第一代（第一群）：梁漱溟、馬一浮、熊十力、張君勵。</w:t>
      </w:r>
    </w:p>
    <w:p w:rsidR="00A17C24" w:rsidRDefault="00A17C24" w:rsidP="001112F7">
      <w:pPr>
        <w:tabs>
          <w:tab w:val="left" w:pos="8080"/>
        </w:tabs>
        <w:jc w:val="both"/>
      </w:pPr>
      <w:r>
        <w:rPr>
          <w:rFonts w:hint="eastAsia"/>
        </w:rPr>
        <w:t>第一代（第二群）：錢穆、馮友蘭、賀麟、方東美。</w:t>
      </w:r>
    </w:p>
    <w:p w:rsidR="00C939AF" w:rsidRPr="009F7941" w:rsidRDefault="00A17C24" w:rsidP="00233D96">
      <w:r>
        <w:rPr>
          <w:rFonts w:hint="eastAsia"/>
        </w:rPr>
        <w:t>第二代（第三群）：唐君毅、徐復觀、牟宗三。</w:t>
      </w:r>
    </w:p>
    <w:p w:rsidR="00A17C24" w:rsidRDefault="00A17C24" w:rsidP="00233D96">
      <w:r>
        <w:rPr>
          <w:rFonts w:hint="eastAsia"/>
        </w:rPr>
        <w:t>第三代（第四群）：余英時、杜維明、劉述先、成中英。</w:t>
      </w:r>
    </w:p>
    <w:p w:rsidR="00366536" w:rsidRDefault="00366536" w:rsidP="00233D96"/>
    <w:p w:rsidR="00A17C24" w:rsidRDefault="00366536" w:rsidP="00233D96">
      <w:r>
        <w:rPr>
          <w:rFonts w:hint="eastAsia"/>
        </w:rPr>
        <w:t>第</w:t>
      </w:r>
      <w:r w:rsidR="00A17C24">
        <w:rPr>
          <w:rFonts w:hint="eastAsia"/>
        </w:rPr>
        <w:t>二是區分「現代新儒家」與「當代新儒家」具有廣義與狹義的人物指涉群體，凡是肯定儒學的基本觀念與價值，並通過創造性的闡釋回應現代社會的，皆可</w:t>
      </w:r>
      <w:r>
        <w:rPr>
          <w:rFonts w:hint="eastAsia"/>
        </w:rPr>
        <w:t>列入「現代新儒家」的群體；「當代新儒家」則以〈中國文化與世界宣言〉為線索，強調「心性之學」為了解中國文化的基礎，以唐君毅、牟宗三及徐復觀等為中心，上塑至熊十力，下接於港台的劉述先、成中英及杜維明等人，現在中國內地更有學者以「鵝湖學派」指稱以台灣為中心作為發展儒學思想的群體。</w:t>
      </w:r>
    </w:p>
    <w:p w:rsidR="00A17C24" w:rsidRDefault="00A17C24" w:rsidP="00233D96"/>
    <w:p w:rsidR="00366536" w:rsidRDefault="00366536" w:rsidP="00233D96">
      <w:r>
        <w:rPr>
          <w:rFonts w:hint="eastAsia"/>
        </w:rPr>
        <w:t xml:space="preserve">　　雖然劉述先先生自己也認為這樣的區分與做法仍然可以有商討的餘地，然而，這一區分大致上已給予我們對於「現代新儒家」的討論有一定的根據。本節目對於「現代新儒家」的討論即劉述先先生所說人物為準，並主要集中在討論「當代新儒家」的人物部分。</w:t>
      </w:r>
    </w:p>
    <w:p w:rsidR="004572D0" w:rsidRDefault="004572D0" w:rsidP="00233D96"/>
    <w:p w:rsidR="00C939AF" w:rsidRDefault="00366536" w:rsidP="00233D96">
      <w:r>
        <w:rPr>
          <w:rFonts w:hint="eastAsia"/>
        </w:rPr>
        <w:t xml:space="preserve">　　好了，說了一大堆的話，似乎可能會令聽眾覺得厭煩，不過，本節目的新名稱是「學『做』中國哲學」，其實正正在於展示「哲學」或「中國哲學」是可以「做」的，即是</w:t>
      </w:r>
      <w:r>
        <w:rPr>
          <w:rFonts w:hint="eastAsia"/>
        </w:rPr>
        <w:t>DOING</w:t>
      </w:r>
      <w:r>
        <w:rPr>
          <w:rFonts w:hint="eastAsia"/>
        </w:rPr>
        <w:t>的，</w:t>
      </w:r>
      <w:r w:rsidR="00EA3EF9">
        <w:rPr>
          <w:rFonts w:hint="eastAsia"/>
        </w:rPr>
        <w:t>「做」</w:t>
      </w:r>
      <w:r>
        <w:rPr>
          <w:rFonts w:hint="eastAsia"/>
        </w:rPr>
        <w:t>意思是說</w:t>
      </w:r>
      <w:r w:rsidR="00A9471B">
        <w:rPr>
          <w:rFonts w:hint="eastAsia"/>
        </w:rPr>
        <w:t>，</w:t>
      </w:r>
      <w:r w:rsidR="00EA3EF9">
        <w:rPr>
          <w:rFonts w:hint="eastAsia"/>
        </w:rPr>
        <w:t>至少具有兩個層次，第一個層次是實踐，實行的意思，哲學常常被為只具有思考的學問，其實也有實踐的可能，在作出「哲學」思考時已經是「『做』哲學」，即是展示哲學思考的過程，剛才我一直從概念的區分來釐清問題，其實際即是展示哲學思考的過程；第二個層次是指導實踐的意思，哲學常常被為只具有思考的學問，然而，從理性分析觀念，或作出概念式的思考，其實際上卻是指導著實踐觀念的方向，簡單來說，</w:t>
      </w:r>
      <w:r w:rsidR="00D412AB">
        <w:rPr>
          <w:rFonts w:hint="eastAsia"/>
        </w:rPr>
        <w:t>我們對於「自由」、「民主」或「普選」有不同的概念分析，如國際標準，則所實踐的「自由」、「民主」或「普選」就有不同的形式，所以說哲學是可以「做」，更在於指導實踐的層次。</w:t>
      </w:r>
    </w:p>
    <w:p w:rsidR="00366536" w:rsidRDefault="00366536" w:rsidP="00233D96"/>
    <w:p w:rsidR="00E263E7" w:rsidRPr="0075229C" w:rsidRDefault="00E263E7" w:rsidP="00E263E7">
      <w:pPr>
        <w:rPr>
          <w:rFonts w:asciiTheme="minorEastAsia" w:hAnsiTheme="minorEastAsia"/>
          <w:b/>
        </w:rPr>
      </w:pPr>
      <w:r w:rsidRPr="0075229C">
        <w:rPr>
          <w:rFonts w:asciiTheme="minorEastAsia" w:hAnsiTheme="minorEastAsia" w:hint="eastAsia"/>
          <w:b/>
        </w:rPr>
        <w:t>第二部分：</w:t>
      </w:r>
      <w:r w:rsidR="0075229C">
        <w:rPr>
          <w:rFonts w:hint="eastAsia"/>
          <w:b/>
        </w:rPr>
        <w:t>本節目所講授的要義及</w:t>
      </w:r>
      <w:r w:rsidR="0075229C" w:rsidRPr="0075229C">
        <w:rPr>
          <w:rFonts w:hint="eastAsia"/>
          <w:b/>
        </w:rPr>
        <w:t>選取的著作</w:t>
      </w:r>
      <w:r w:rsidR="0075229C">
        <w:rPr>
          <w:rFonts w:hint="eastAsia"/>
          <w:b/>
        </w:rPr>
        <w:t>名單</w:t>
      </w:r>
      <w:r w:rsidR="00226CF1" w:rsidRPr="0075229C">
        <w:rPr>
          <w:rFonts w:asciiTheme="minorEastAsia" w:hAnsiTheme="minorEastAsia" w:hint="eastAsia"/>
          <w:b/>
        </w:rPr>
        <w:t>（</w:t>
      </w:r>
      <w:r w:rsidR="00A9471B">
        <w:rPr>
          <w:rFonts w:asciiTheme="minorEastAsia" w:hAnsiTheme="minorEastAsia" w:hint="eastAsia"/>
          <w:b/>
        </w:rPr>
        <w:t>10</w:t>
      </w:r>
      <w:r w:rsidR="009B4CCF">
        <w:rPr>
          <w:rFonts w:asciiTheme="minorEastAsia" w:hAnsiTheme="minorEastAsia" w:hint="eastAsia"/>
          <w:b/>
        </w:rPr>
        <w:t>分</w:t>
      </w:r>
      <w:bookmarkStart w:id="0" w:name="_GoBack"/>
      <w:bookmarkEnd w:id="0"/>
      <w:r w:rsidRPr="0075229C">
        <w:rPr>
          <w:rFonts w:asciiTheme="minorEastAsia" w:hAnsiTheme="minorEastAsia" w:cs="新細明體" w:hint="eastAsia"/>
          <w:b/>
          <w:szCs w:val="24"/>
        </w:rPr>
        <w:t>鐘）</w:t>
      </w:r>
    </w:p>
    <w:p w:rsidR="00E263E7" w:rsidRPr="00C119E7" w:rsidRDefault="00E263E7" w:rsidP="00233D96"/>
    <w:p w:rsidR="00C119E7" w:rsidRDefault="00C119E7" w:rsidP="008D2E52">
      <w:r>
        <w:rPr>
          <w:rFonts w:hint="eastAsia"/>
        </w:rPr>
        <w:t xml:space="preserve">　　各位聽眾好，我是韓曉華博士，</w:t>
      </w:r>
      <w:r w:rsidR="00BE306F">
        <w:rPr>
          <w:rFonts w:hint="eastAsia"/>
        </w:rPr>
        <w:t>今輯節目是「現代新儒家的經典閱讀」，顧名思義，即是從「現代新儒家」的人物當中選取他們的經典著作來討論，然而，正如本輯節目的簡介上說，現代新儒家的學術思想是一個龐大的思想資源，單單從經典著作的數量來說，已經是一個令人汗顏，尤其是一些著作甚至可以作為一整個哲學科研究課程來說，如唐君毅的《生命存在與心靈境界》，牟宗三的《心體與性體》</w:t>
      </w:r>
      <w:r w:rsidR="00957C8C">
        <w:rPr>
          <w:rFonts w:hint="eastAsia"/>
        </w:rPr>
        <w:t>，我想本節目並不適合做如此長篇大論的學術演講一般的節目，所以，本節目大致都會選讀一些篇幅比</w:t>
      </w:r>
      <w:r w:rsidR="00D412AB">
        <w:rPr>
          <w:rFonts w:hint="eastAsia"/>
        </w:rPr>
        <w:t>少，或並不是較為矚目的著作。不過，如此的選擇又會與我的節目名稱有可能的不符合，我的節目</w:t>
      </w:r>
      <w:r w:rsidR="00243834">
        <w:rPr>
          <w:rFonts w:hint="eastAsia"/>
        </w:rPr>
        <w:t>名稱是「</w:t>
      </w:r>
      <w:r w:rsidR="00243834" w:rsidRPr="00243834">
        <w:rPr>
          <w:rFonts w:hint="eastAsia"/>
        </w:rPr>
        <w:t>現代新儒家的經典閱讀</w:t>
      </w:r>
      <w:r w:rsidR="00243834">
        <w:rPr>
          <w:rFonts w:hint="eastAsia"/>
        </w:rPr>
        <w:t>」，究竟那些篇幅比少又比較不矚目的著作是否可以稱為「經典」呢？</w:t>
      </w:r>
      <w:r w:rsidR="009B5B30">
        <w:rPr>
          <w:rFonts w:hint="eastAsia"/>
        </w:rPr>
        <w:t>所謂的「經典」是從得到後來者的重視而成的，例如我們會說《紅樓夢》是一本「經典」，</w:t>
      </w:r>
      <w:r w:rsidR="000D71C7">
        <w:rPr>
          <w:rFonts w:hint="eastAsia"/>
        </w:rPr>
        <w:t>要點</w:t>
      </w:r>
      <w:r w:rsidR="009B5B30">
        <w:rPr>
          <w:rFonts w:hint="eastAsia"/>
        </w:rPr>
        <w:t>不在於它是寫於古代</w:t>
      </w:r>
      <w:r w:rsidR="000D71C7">
        <w:rPr>
          <w:rFonts w:hint="eastAsia"/>
        </w:rPr>
        <w:t>，</w:t>
      </w:r>
      <w:r w:rsidR="009B5B30">
        <w:rPr>
          <w:rFonts w:hint="eastAsia"/>
        </w:rPr>
        <w:t>而是</w:t>
      </w:r>
      <w:r w:rsidR="000D71C7">
        <w:rPr>
          <w:rFonts w:hint="eastAsia"/>
        </w:rPr>
        <w:t>得到後來者的認同，認同的方式有許多，如被官方或學校列為一些人人也要閱讀的著作，即「四書」；而對於「現代新儒家」那些篇幅比少又比較不矚目的著作，我採取的說法</w:t>
      </w:r>
      <w:r w:rsidR="00FD1F31">
        <w:rPr>
          <w:rFonts w:hint="eastAsia"/>
        </w:rPr>
        <w:t>比較簡單或寬鬆一點，因為「現代新儒家」的人物群體大部分已</w:t>
      </w:r>
      <w:r w:rsidR="000D71C7">
        <w:rPr>
          <w:rFonts w:hint="eastAsia"/>
        </w:rPr>
        <w:t>是被</w:t>
      </w:r>
      <w:r w:rsidR="00FD1F31">
        <w:rPr>
          <w:rFonts w:hint="eastAsia"/>
        </w:rPr>
        <w:t>後來者所認同，所以凡是他們的著作，我也當作「經典」看待。大致上來說，以後的討論以下的幾會書或文章：</w:t>
      </w:r>
    </w:p>
    <w:p w:rsidR="00FD1F31" w:rsidRPr="00FD1F31" w:rsidRDefault="00FD1F31" w:rsidP="008D2E52">
      <w:r w:rsidRPr="00FD1F31">
        <w:rPr>
          <w:rFonts w:hint="eastAsia"/>
        </w:rPr>
        <w:t>一，唐君毅、牟宗三、徐復觀、張君勵的《中國文化與世界宣言》</w:t>
      </w:r>
    </w:p>
    <w:p w:rsidR="00FD1F31" w:rsidRPr="00FD1F31" w:rsidRDefault="00FD1F31" w:rsidP="00FD1F31">
      <w:r w:rsidRPr="00FD1F31">
        <w:rPr>
          <w:rFonts w:hint="eastAsia"/>
        </w:rPr>
        <w:t>二，牟宗三的《五十自述》</w:t>
      </w:r>
    </w:p>
    <w:p w:rsidR="00C45ABA" w:rsidRPr="00FD1F31" w:rsidRDefault="00FD1F31" w:rsidP="00233D96">
      <w:r w:rsidRPr="00FD1F31">
        <w:rPr>
          <w:rFonts w:hint="eastAsia"/>
        </w:rPr>
        <w:t>三，唐君毅的《病裏乾坤》</w:t>
      </w:r>
    </w:p>
    <w:p w:rsidR="00FD1F31" w:rsidRPr="00FD1F31" w:rsidRDefault="00FD1F31" w:rsidP="00233D96">
      <w:r w:rsidRPr="00FD1F31">
        <w:rPr>
          <w:rFonts w:hint="eastAsia"/>
        </w:rPr>
        <w:t>四，熊十力的《明心篇》</w:t>
      </w:r>
    </w:p>
    <w:p w:rsidR="00FD1F31" w:rsidRPr="00FD1F31" w:rsidRDefault="00FD1F31" w:rsidP="00233D96">
      <w:r w:rsidRPr="00FD1F31">
        <w:rPr>
          <w:rFonts w:hint="eastAsia"/>
        </w:rPr>
        <w:t>五，徐復觀的《中國的藝術精神》</w:t>
      </w:r>
    </w:p>
    <w:p w:rsidR="00FD1F31" w:rsidRDefault="00FD1F31" w:rsidP="00233D96">
      <w:r w:rsidRPr="00FD1F31">
        <w:rPr>
          <w:rFonts w:hint="eastAsia"/>
        </w:rPr>
        <w:t>六，梁漱溟的《人心與人生》</w:t>
      </w:r>
    </w:p>
    <w:p w:rsidR="00FD1F31" w:rsidRPr="00B07E6A" w:rsidRDefault="00FD1F31" w:rsidP="00233D96"/>
    <w:p w:rsidR="00FD1F31" w:rsidRDefault="00FD1F31" w:rsidP="00233D96">
      <w:r>
        <w:rPr>
          <w:rFonts w:hint="eastAsia"/>
        </w:rPr>
        <w:t xml:space="preserve">　　希望我的節目所分享的書本能夠帶給大家有點</w:t>
      </w:r>
      <w:r w:rsidR="007C7224">
        <w:rPr>
          <w:rFonts w:hint="eastAsia"/>
        </w:rPr>
        <w:t>得著</w:t>
      </w:r>
      <w:r>
        <w:rPr>
          <w:rFonts w:hint="eastAsia"/>
        </w:rPr>
        <w:t>，再見。</w:t>
      </w:r>
    </w:p>
    <w:p w:rsidR="00FD1F31" w:rsidRPr="00FD1F31" w:rsidRDefault="00FD1F31" w:rsidP="00233D96"/>
    <w:p w:rsidR="00FD1F31" w:rsidRDefault="00FD1F31" w:rsidP="00085FB5">
      <w:pPr>
        <w:jc w:val="center"/>
      </w:pPr>
    </w:p>
    <w:p w:rsidR="00D83D04" w:rsidRPr="00CA58C3" w:rsidRDefault="00996447" w:rsidP="00FD1F31">
      <w:pPr>
        <w:jc w:val="center"/>
      </w:pPr>
      <w:r>
        <w:rPr>
          <w:rFonts w:hint="eastAsia"/>
        </w:rPr>
        <w:t>──第</w:t>
      </w:r>
      <w:r w:rsidR="008D2E52">
        <w:rPr>
          <w:rFonts w:hint="eastAsia"/>
        </w:rPr>
        <w:t>一</w:t>
      </w:r>
      <w:r w:rsidR="0032333F">
        <w:rPr>
          <w:rFonts w:hint="eastAsia"/>
        </w:rPr>
        <w:t>集完──</w:t>
      </w:r>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EC" w:rsidRDefault="00EE1FEC" w:rsidP="004E4328">
      <w:r>
        <w:separator/>
      </w:r>
    </w:p>
  </w:endnote>
  <w:endnote w:type="continuationSeparator" w:id="0">
    <w:p w:rsidR="00EE1FEC" w:rsidRDefault="00EE1FEC" w:rsidP="004E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EC" w:rsidRDefault="00EE1FEC" w:rsidP="004E4328">
      <w:r>
        <w:separator/>
      </w:r>
    </w:p>
  </w:footnote>
  <w:footnote w:type="continuationSeparator" w:id="0">
    <w:p w:rsidR="00EE1FEC" w:rsidRDefault="00EE1FEC" w:rsidP="004E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D26"/>
    <w:rsid w:val="00010FC0"/>
    <w:rsid w:val="00020E0D"/>
    <w:rsid w:val="00037574"/>
    <w:rsid w:val="000461C6"/>
    <w:rsid w:val="0005052F"/>
    <w:rsid w:val="00054E53"/>
    <w:rsid w:val="00061059"/>
    <w:rsid w:val="00062A4F"/>
    <w:rsid w:val="00066BF8"/>
    <w:rsid w:val="0007044A"/>
    <w:rsid w:val="0007350E"/>
    <w:rsid w:val="00075C87"/>
    <w:rsid w:val="00081722"/>
    <w:rsid w:val="00085FB5"/>
    <w:rsid w:val="00087F19"/>
    <w:rsid w:val="00092673"/>
    <w:rsid w:val="000A3AFA"/>
    <w:rsid w:val="000A6B5B"/>
    <w:rsid w:val="000A6C5B"/>
    <w:rsid w:val="000C15DB"/>
    <w:rsid w:val="000C53D4"/>
    <w:rsid w:val="000C712D"/>
    <w:rsid w:val="000D4EFA"/>
    <w:rsid w:val="000D6C71"/>
    <w:rsid w:val="000D71C7"/>
    <w:rsid w:val="000F2DE0"/>
    <w:rsid w:val="001004ED"/>
    <w:rsid w:val="001112F7"/>
    <w:rsid w:val="001139EC"/>
    <w:rsid w:val="00115E8C"/>
    <w:rsid w:val="00124E6D"/>
    <w:rsid w:val="001313C9"/>
    <w:rsid w:val="001349A6"/>
    <w:rsid w:val="00134C21"/>
    <w:rsid w:val="00145673"/>
    <w:rsid w:val="00147474"/>
    <w:rsid w:val="00152499"/>
    <w:rsid w:val="0016591B"/>
    <w:rsid w:val="00167A38"/>
    <w:rsid w:val="001A2615"/>
    <w:rsid w:val="001A6C20"/>
    <w:rsid w:val="001A789D"/>
    <w:rsid w:val="001B576D"/>
    <w:rsid w:val="001B608E"/>
    <w:rsid w:val="001D6679"/>
    <w:rsid w:val="001D769E"/>
    <w:rsid w:val="001E0A17"/>
    <w:rsid w:val="001E5248"/>
    <w:rsid w:val="00200F5C"/>
    <w:rsid w:val="00226CF1"/>
    <w:rsid w:val="00233D96"/>
    <w:rsid w:val="00236458"/>
    <w:rsid w:val="00236DCF"/>
    <w:rsid w:val="00243834"/>
    <w:rsid w:val="00250BA9"/>
    <w:rsid w:val="00252C3C"/>
    <w:rsid w:val="00267647"/>
    <w:rsid w:val="0027183A"/>
    <w:rsid w:val="00281A83"/>
    <w:rsid w:val="002A29E5"/>
    <w:rsid w:val="002B068B"/>
    <w:rsid w:val="002B3841"/>
    <w:rsid w:val="002C41D4"/>
    <w:rsid w:val="002D0AB7"/>
    <w:rsid w:val="002D3DE7"/>
    <w:rsid w:val="002E44EA"/>
    <w:rsid w:val="002E484C"/>
    <w:rsid w:val="002E6E2A"/>
    <w:rsid w:val="002E6E2C"/>
    <w:rsid w:val="002F0F45"/>
    <w:rsid w:val="00310E89"/>
    <w:rsid w:val="00315CF5"/>
    <w:rsid w:val="0031709A"/>
    <w:rsid w:val="00322DAF"/>
    <w:rsid w:val="0032333F"/>
    <w:rsid w:val="003375FF"/>
    <w:rsid w:val="00341A91"/>
    <w:rsid w:val="003432DD"/>
    <w:rsid w:val="00345170"/>
    <w:rsid w:val="00346BE5"/>
    <w:rsid w:val="0034704E"/>
    <w:rsid w:val="00351BDC"/>
    <w:rsid w:val="0036005F"/>
    <w:rsid w:val="003644E1"/>
    <w:rsid w:val="00366536"/>
    <w:rsid w:val="003853F5"/>
    <w:rsid w:val="00386101"/>
    <w:rsid w:val="00390DBD"/>
    <w:rsid w:val="003C3164"/>
    <w:rsid w:val="003C35EB"/>
    <w:rsid w:val="003C6B67"/>
    <w:rsid w:val="003E2ED5"/>
    <w:rsid w:val="003E7B49"/>
    <w:rsid w:val="00401B8A"/>
    <w:rsid w:val="004034B4"/>
    <w:rsid w:val="00405F86"/>
    <w:rsid w:val="004064D6"/>
    <w:rsid w:val="00425511"/>
    <w:rsid w:val="0044194D"/>
    <w:rsid w:val="00454A77"/>
    <w:rsid w:val="004563F0"/>
    <w:rsid w:val="00456CBF"/>
    <w:rsid w:val="004572D0"/>
    <w:rsid w:val="00463F3D"/>
    <w:rsid w:val="00464513"/>
    <w:rsid w:val="004664CC"/>
    <w:rsid w:val="004813E2"/>
    <w:rsid w:val="00482E00"/>
    <w:rsid w:val="0048729F"/>
    <w:rsid w:val="004A5A83"/>
    <w:rsid w:val="004B58BF"/>
    <w:rsid w:val="004C3886"/>
    <w:rsid w:val="004C4B22"/>
    <w:rsid w:val="004D30AE"/>
    <w:rsid w:val="004D5246"/>
    <w:rsid w:val="004E4328"/>
    <w:rsid w:val="00500CC4"/>
    <w:rsid w:val="005011BD"/>
    <w:rsid w:val="00502CE6"/>
    <w:rsid w:val="005037FA"/>
    <w:rsid w:val="00503DD0"/>
    <w:rsid w:val="00511E2A"/>
    <w:rsid w:val="00531FF3"/>
    <w:rsid w:val="005415F2"/>
    <w:rsid w:val="00542ACA"/>
    <w:rsid w:val="00554331"/>
    <w:rsid w:val="005673E8"/>
    <w:rsid w:val="0057168D"/>
    <w:rsid w:val="00587202"/>
    <w:rsid w:val="00593933"/>
    <w:rsid w:val="005B263D"/>
    <w:rsid w:val="005B6BB5"/>
    <w:rsid w:val="005C3756"/>
    <w:rsid w:val="005D41CB"/>
    <w:rsid w:val="005D51E6"/>
    <w:rsid w:val="005D6F8C"/>
    <w:rsid w:val="00621638"/>
    <w:rsid w:val="00624712"/>
    <w:rsid w:val="00625550"/>
    <w:rsid w:val="00635729"/>
    <w:rsid w:val="006378FE"/>
    <w:rsid w:val="00650ED9"/>
    <w:rsid w:val="00651BFA"/>
    <w:rsid w:val="00653CA3"/>
    <w:rsid w:val="006605E7"/>
    <w:rsid w:val="00663BFA"/>
    <w:rsid w:val="006669BE"/>
    <w:rsid w:val="00671F08"/>
    <w:rsid w:val="00672516"/>
    <w:rsid w:val="0067428C"/>
    <w:rsid w:val="00677626"/>
    <w:rsid w:val="0068420B"/>
    <w:rsid w:val="00692964"/>
    <w:rsid w:val="006A7EF9"/>
    <w:rsid w:val="006B3E7E"/>
    <w:rsid w:val="006B6CEC"/>
    <w:rsid w:val="006C430D"/>
    <w:rsid w:val="006D4F06"/>
    <w:rsid w:val="006E0047"/>
    <w:rsid w:val="006E4EE1"/>
    <w:rsid w:val="00701409"/>
    <w:rsid w:val="00702190"/>
    <w:rsid w:val="007165FC"/>
    <w:rsid w:val="00732D11"/>
    <w:rsid w:val="007413A6"/>
    <w:rsid w:val="0075229C"/>
    <w:rsid w:val="00767BFB"/>
    <w:rsid w:val="00771BF6"/>
    <w:rsid w:val="007766DB"/>
    <w:rsid w:val="007845D5"/>
    <w:rsid w:val="0079765F"/>
    <w:rsid w:val="007A10A5"/>
    <w:rsid w:val="007C1025"/>
    <w:rsid w:val="007C3CA3"/>
    <w:rsid w:val="007C7224"/>
    <w:rsid w:val="007D15A7"/>
    <w:rsid w:val="007D51E3"/>
    <w:rsid w:val="007E5CE4"/>
    <w:rsid w:val="007E6AF4"/>
    <w:rsid w:val="00812FE6"/>
    <w:rsid w:val="00814BEF"/>
    <w:rsid w:val="00821108"/>
    <w:rsid w:val="00823DA5"/>
    <w:rsid w:val="008250C3"/>
    <w:rsid w:val="00827637"/>
    <w:rsid w:val="0084706A"/>
    <w:rsid w:val="00852FA6"/>
    <w:rsid w:val="00866FC3"/>
    <w:rsid w:val="008675FC"/>
    <w:rsid w:val="008824CE"/>
    <w:rsid w:val="00887450"/>
    <w:rsid w:val="0089374B"/>
    <w:rsid w:val="008A0878"/>
    <w:rsid w:val="008A3BE1"/>
    <w:rsid w:val="008A53A8"/>
    <w:rsid w:val="008B0A10"/>
    <w:rsid w:val="008B143F"/>
    <w:rsid w:val="008B4828"/>
    <w:rsid w:val="008D0ABD"/>
    <w:rsid w:val="008D2371"/>
    <w:rsid w:val="008D2E52"/>
    <w:rsid w:val="008E2991"/>
    <w:rsid w:val="008F17AF"/>
    <w:rsid w:val="008F3BAC"/>
    <w:rsid w:val="008F7354"/>
    <w:rsid w:val="0092567A"/>
    <w:rsid w:val="00931C5B"/>
    <w:rsid w:val="009423E6"/>
    <w:rsid w:val="0094397C"/>
    <w:rsid w:val="00944CF0"/>
    <w:rsid w:val="00944D55"/>
    <w:rsid w:val="009461E6"/>
    <w:rsid w:val="00953AB8"/>
    <w:rsid w:val="00957C8C"/>
    <w:rsid w:val="009631B1"/>
    <w:rsid w:val="0096667B"/>
    <w:rsid w:val="00990B1E"/>
    <w:rsid w:val="00996447"/>
    <w:rsid w:val="009B1FBF"/>
    <w:rsid w:val="009B284C"/>
    <w:rsid w:val="009B3789"/>
    <w:rsid w:val="009B4CCF"/>
    <w:rsid w:val="009B5B30"/>
    <w:rsid w:val="009E0CB7"/>
    <w:rsid w:val="009F7941"/>
    <w:rsid w:val="00A02547"/>
    <w:rsid w:val="00A04F55"/>
    <w:rsid w:val="00A17C24"/>
    <w:rsid w:val="00A229C1"/>
    <w:rsid w:val="00A3297B"/>
    <w:rsid w:val="00A50250"/>
    <w:rsid w:val="00A66B0A"/>
    <w:rsid w:val="00A74902"/>
    <w:rsid w:val="00A87132"/>
    <w:rsid w:val="00A9471B"/>
    <w:rsid w:val="00AA1F5D"/>
    <w:rsid w:val="00AA5A3F"/>
    <w:rsid w:val="00AB28D1"/>
    <w:rsid w:val="00AB3CC1"/>
    <w:rsid w:val="00AB4379"/>
    <w:rsid w:val="00AD53B7"/>
    <w:rsid w:val="00AD5619"/>
    <w:rsid w:val="00B07E6A"/>
    <w:rsid w:val="00B11E52"/>
    <w:rsid w:val="00B13D85"/>
    <w:rsid w:val="00B23152"/>
    <w:rsid w:val="00B25D26"/>
    <w:rsid w:val="00B36188"/>
    <w:rsid w:val="00B41F0D"/>
    <w:rsid w:val="00B467B9"/>
    <w:rsid w:val="00B55322"/>
    <w:rsid w:val="00B660CD"/>
    <w:rsid w:val="00B753CC"/>
    <w:rsid w:val="00B81A95"/>
    <w:rsid w:val="00B91481"/>
    <w:rsid w:val="00B96181"/>
    <w:rsid w:val="00B96C50"/>
    <w:rsid w:val="00BA1058"/>
    <w:rsid w:val="00BA4328"/>
    <w:rsid w:val="00BC6C19"/>
    <w:rsid w:val="00BD6AC7"/>
    <w:rsid w:val="00BD7B32"/>
    <w:rsid w:val="00BE306F"/>
    <w:rsid w:val="00BF20E3"/>
    <w:rsid w:val="00C02BC9"/>
    <w:rsid w:val="00C05661"/>
    <w:rsid w:val="00C058AD"/>
    <w:rsid w:val="00C119E7"/>
    <w:rsid w:val="00C24542"/>
    <w:rsid w:val="00C3498E"/>
    <w:rsid w:val="00C34C69"/>
    <w:rsid w:val="00C37414"/>
    <w:rsid w:val="00C40D1C"/>
    <w:rsid w:val="00C45ABA"/>
    <w:rsid w:val="00C574FF"/>
    <w:rsid w:val="00C73E81"/>
    <w:rsid w:val="00C939AF"/>
    <w:rsid w:val="00CA18C0"/>
    <w:rsid w:val="00CA4490"/>
    <w:rsid w:val="00CA58C3"/>
    <w:rsid w:val="00CC405C"/>
    <w:rsid w:val="00CD6E21"/>
    <w:rsid w:val="00CE0647"/>
    <w:rsid w:val="00CF6579"/>
    <w:rsid w:val="00D0649C"/>
    <w:rsid w:val="00D065A2"/>
    <w:rsid w:val="00D072AD"/>
    <w:rsid w:val="00D1280E"/>
    <w:rsid w:val="00D13BA4"/>
    <w:rsid w:val="00D25BE5"/>
    <w:rsid w:val="00D260A0"/>
    <w:rsid w:val="00D273BD"/>
    <w:rsid w:val="00D27C3D"/>
    <w:rsid w:val="00D412AB"/>
    <w:rsid w:val="00D4206E"/>
    <w:rsid w:val="00D44D41"/>
    <w:rsid w:val="00D44FF1"/>
    <w:rsid w:val="00D55914"/>
    <w:rsid w:val="00D63A01"/>
    <w:rsid w:val="00D75854"/>
    <w:rsid w:val="00D76676"/>
    <w:rsid w:val="00D76CAF"/>
    <w:rsid w:val="00D82069"/>
    <w:rsid w:val="00D83D04"/>
    <w:rsid w:val="00D96C8C"/>
    <w:rsid w:val="00DB0FC2"/>
    <w:rsid w:val="00DB2853"/>
    <w:rsid w:val="00DC1DE9"/>
    <w:rsid w:val="00DD1953"/>
    <w:rsid w:val="00DD2ED0"/>
    <w:rsid w:val="00DD3613"/>
    <w:rsid w:val="00DD6A83"/>
    <w:rsid w:val="00DE1A19"/>
    <w:rsid w:val="00DE2601"/>
    <w:rsid w:val="00DE3FB7"/>
    <w:rsid w:val="00DE55E6"/>
    <w:rsid w:val="00DF2CF6"/>
    <w:rsid w:val="00E00EB9"/>
    <w:rsid w:val="00E15AC8"/>
    <w:rsid w:val="00E263E7"/>
    <w:rsid w:val="00E359E8"/>
    <w:rsid w:val="00E37AB4"/>
    <w:rsid w:val="00E470CD"/>
    <w:rsid w:val="00E63161"/>
    <w:rsid w:val="00E8503F"/>
    <w:rsid w:val="00E91F51"/>
    <w:rsid w:val="00EA18ED"/>
    <w:rsid w:val="00EA3EF9"/>
    <w:rsid w:val="00EC3734"/>
    <w:rsid w:val="00EE1FEC"/>
    <w:rsid w:val="00EF108B"/>
    <w:rsid w:val="00EF7F3D"/>
    <w:rsid w:val="00EF7FB1"/>
    <w:rsid w:val="00F04AD9"/>
    <w:rsid w:val="00F04B34"/>
    <w:rsid w:val="00F14E4E"/>
    <w:rsid w:val="00F276E9"/>
    <w:rsid w:val="00F4336C"/>
    <w:rsid w:val="00F43440"/>
    <w:rsid w:val="00F45C0B"/>
    <w:rsid w:val="00F5650E"/>
    <w:rsid w:val="00F574FB"/>
    <w:rsid w:val="00F874DA"/>
    <w:rsid w:val="00F90B70"/>
    <w:rsid w:val="00F965F4"/>
    <w:rsid w:val="00FB011E"/>
    <w:rsid w:val="00FC59A9"/>
    <w:rsid w:val="00FD04DD"/>
    <w:rsid w:val="00FD1F31"/>
    <w:rsid w:val="00FD461B"/>
    <w:rsid w:val="00FF5B00"/>
    <w:rsid w:val="00FF62E1"/>
    <w:rsid w:val="00FF7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FACA0-9478-4F52-B22C-DB1A49AE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1605309589">
                                                                                  <w:marLeft w:val="0"/>
                                                                                  <w:marRight w:val="0"/>
                                                                                  <w:marTop w:val="0"/>
                                                                                  <w:marBottom w:val="0"/>
                                                                                  <w:divBdr>
                                                                                    <w:top w:val="none" w:sz="0" w:space="0" w:color="auto"/>
                                                                                    <w:left w:val="none" w:sz="0" w:space="0" w:color="auto"/>
                                                                                    <w:bottom w:val="none" w:sz="0" w:space="0" w:color="auto"/>
                                                                                    <w:right w:val="none" w:sz="0" w:space="0" w:color="auto"/>
                                                                                  </w:divBdr>
                                                                                </w:div>
                                                                                <w:div w:id="692682343">
                                                                                  <w:marLeft w:val="0"/>
                                                                                  <w:marRight w:val="0"/>
                                                                                  <w:marTop w:val="0"/>
                                                                                  <w:marBottom w:val="0"/>
                                                                                  <w:divBdr>
                                                                                    <w:top w:val="none" w:sz="0" w:space="0" w:color="auto"/>
                                                                                    <w:left w:val="none" w:sz="0" w:space="0" w:color="auto"/>
                                                                                    <w:bottom w:val="none" w:sz="0" w:space="0" w:color="auto"/>
                                                                                    <w:right w:val="none" w:sz="0" w:space="0" w:color="auto"/>
                                                                                  </w:divBdr>
                                                                                  <w:divsChild>
                                                                                    <w:div w:id="508450948">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 w:id="208298252">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8323A-CE10-406A-9932-40173DB9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 Kwai Piu</cp:lastModifiedBy>
  <cp:revision>12</cp:revision>
  <cp:lastPrinted>2015-07-30T17:15:00Z</cp:lastPrinted>
  <dcterms:created xsi:type="dcterms:W3CDTF">2015-07-29T04:47:00Z</dcterms:created>
  <dcterms:modified xsi:type="dcterms:W3CDTF">2015-08-04T15:36:00Z</dcterms:modified>
</cp:coreProperties>
</file>